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0ece8ff8e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d9f124310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Aonedis,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27e6812e348fa" /><Relationship Type="http://schemas.openxmlformats.org/officeDocument/2006/relationships/numbering" Target="/word/numbering.xml" Id="R945c1a7ff56b4d01" /><Relationship Type="http://schemas.openxmlformats.org/officeDocument/2006/relationships/settings" Target="/word/settings.xml" Id="R0c828a7b10e04bfd" /><Relationship Type="http://schemas.openxmlformats.org/officeDocument/2006/relationships/image" Target="/word/media/2dee55a8-6118-45fb-956b-00a5aa38806f.png" Id="R54bd9f12431040af" /></Relationships>
</file>