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41fa31831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25db40007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Aquaviva Picena,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261a9d0c84b0f" /><Relationship Type="http://schemas.openxmlformats.org/officeDocument/2006/relationships/numbering" Target="/word/numbering.xml" Id="R0aebf424c88b44e3" /><Relationship Type="http://schemas.openxmlformats.org/officeDocument/2006/relationships/settings" Target="/word/settings.xml" Id="R218bdb27cdf84c52" /><Relationship Type="http://schemas.openxmlformats.org/officeDocument/2006/relationships/image" Target="/word/media/99408f4d-9b31-4750-be7f-acd1fce61f8f.png" Id="Rc5a25db400074796" /></Relationships>
</file>