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97b58e9f4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b2be21eef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Arconate,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75eae588d4984" /><Relationship Type="http://schemas.openxmlformats.org/officeDocument/2006/relationships/numbering" Target="/word/numbering.xml" Id="R198e620e36c149d7" /><Relationship Type="http://schemas.openxmlformats.org/officeDocument/2006/relationships/settings" Target="/word/settings.xml" Id="Ra4e1f69f984747f8" /><Relationship Type="http://schemas.openxmlformats.org/officeDocument/2006/relationships/image" Target="/word/media/434bbcb7-14e3-4581-8f97-848b522d84a4.png" Id="Rdabb2be21eef462f" /></Relationships>
</file>