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3b4f2e1fb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f2fb3b52c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Arcugnano,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e387c229a413f" /><Relationship Type="http://schemas.openxmlformats.org/officeDocument/2006/relationships/numbering" Target="/word/numbering.xml" Id="R493173a3fdfd487a" /><Relationship Type="http://schemas.openxmlformats.org/officeDocument/2006/relationships/settings" Target="/word/settings.xml" Id="R37352e49bdce4b65" /><Relationship Type="http://schemas.openxmlformats.org/officeDocument/2006/relationships/image" Target="/word/media/59a87830-358d-498d-a896-1083c24f4faf.png" Id="Rc8ef2fb3b52c42c3" /></Relationships>
</file>