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fc413765d40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62082c9609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Ardore Marina,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74ed1227a4d66" /><Relationship Type="http://schemas.openxmlformats.org/officeDocument/2006/relationships/numbering" Target="/word/numbering.xml" Id="Raab9129a65a049c1" /><Relationship Type="http://schemas.openxmlformats.org/officeDocument/2006/relationships/settings" Target="/word/settings.xml" Id="Re884e0c1a349453a" /><Relationship Type="http://schemas.openxmlformats.org/officeDocument/2006/relationships/image" Target="/word/media/a7d7976e-e19f-4b8a-b7da-9f7f61ddef31.png" Id="R8f62082c96094709" /></Relationships>
</file>