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c1fe1c21d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9daa7105c47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Argentiera,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1dfef1c77a4619" /><Relationship Type="http://schemas.openxmlformats.org/officeDocument/2006/relationships/numbering" Target="/word/numbering.xml" Id="R08f1dc3362eb4676" /><Relationship Type="http://schemas.openxmlformats.org/officeDocument/2006/relationships/settings" Target="/word/settings.xml" Id="Ra1c1ce469d524de1" /><Relationship Type="http://schemas.openxmlformats.org/officeDocument/2006/relationships/image" Target="/word/media/8ed3bfb5-b60d-4f24-82d9-d8a8c3bea642.png" Id="Rac19daa7105c4701" /></Relationships>
</file>