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fb8b93b7f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85c4b52f3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4fca852cd4df2" /><Relationship Type="http://schemas.openxmlformats.org/officeDocument/2006/relationships/numbering" Target="/word/numbering.xml" Id="R0cf048384bc5454e" /><Relationship Type="http://schemas.openxmlformats.org/officeDocument/2006/relationships/settings" Target="/word/settings.xml" Id="R23c7207a712c4950" /><Relationship Type="http://schemas.openxmlformats.org/officeDocument/2006/relationships/image" Target="/word/media/5f336529-227b-40ac-841b-ebb395cc20c4.png" Id="Rc5f85c4b52f3405e" /></Relationships>
</file>