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187f251fa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f679df321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Argignano,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f602c62774544" /><Relationship Type="http://schemas.openxmlformats.org/officeDocument/2006/relationships/numbering" Target="/word/numbering.xml" Id="R86db2a4d08b2427c" /><Relationship Type="http://schemas.openxmlformats.org/officeDocument/2006/relationships/settings" Target="/word/settings.xml" Id="R1ffc2f478df040a7" /><Relationship Type="http://schemas.openxmlformats.org/officeDocument/2006/relationships/image" Target="/word/media/0cbba198-c662-45f3-b9c8-59a4c27f5954.png" Id="Rfe4f679df3214efe" /></Relationships>
</file>