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169ae6900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ffe071b06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Ariano Ferrarese,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6d6ccade34c71" /><Relationship Type="http://schemas.openxmlformats.org/officeDocument/2006/relationships/numbering" Target="/word/numbering.xml" Id="R50f4673195024a38" /><Relationship Type="http://schemas.openxmlformats.org/officeDocument/2006/relationships/settings" Target="/word/settings.xml" Id="R7fb14858e4234900" /><Relationship Type="http://schemas.openxmlformats.org/officeDocument/2006/relationships/image" Target="/word/media/66b3f955-3a21-4c64-84a7-e4f4981a1a9b.png" Id="Rd4bffe071b064801" /></Relationships>
</file>