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870ddf9c1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9045a2ef4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Ariano Irpino,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a322f6a614705" /><Relationship Type="http://schemas.openxmlformats.org/officeDocument/2006/relationships/numbering" Target="/word/numbering.xml" Id="R26f24840ce364432" /><Relationship Type="http://schemas.openxmlformats.org/officeDocument/2006/relationships/settings" Target="/word/settings.xml" Id="Rb9e5e17b525d4dd2" /><Relationship Type="http://schemas.openxmlformats.org/officeDocument/2006/relationships/image" Target="/word/media/fa629d23-2195-47dc-a037-9e7f459bf345.png" Id="R7eb9045a2ef44fd8" /></Relationships>
</file>