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467fc1f40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af1c8f944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Arielli,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806c6b9a04b3f" /><Relationship Type="http://schemas.openxmlformats.org/officeDocument/2006/relationships/numbering" Target="/word/numbering.xml" Id="Rb670e92654634cad" /><Relationship Type="http://schemas.openxmlformats.org/officeDocument/2006/relationships/settings" Target="/word/settings.xml" Id="R55702b34a0404e95" /><Relationship Type="http://schemas.openxmlformats.org/officeDocument/2006/relationships/image" Target="/word/media/418252cf-c075-4f4b-8b5a-b9ceb5044cda.png" Id="R366af1c8f9444626" /></Relationships>
</file>