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6834280c6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25beca2f9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Arizzano,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f52bbcb244ea2" /><Relationship Type="http://schemas.openxmlformats.org/officeDocument/2006/relationships/numbering" Target="/word/numbering.xml" Id="Rf9c1e528f34f4c53" /><Relationship Type="http://schemas.openxmlformats.org/officeDocument/2006/relationships/settings" Target="/word/settings.xml" Id="R6ec8e4b090734143" /><Relationship Type="http://schemas.openxmlformats.org/officeDocument/2006/relationships/image" Target="/word/media/53b049b8-1d4a-48fd-ac41-21d61168782e.png" Id="Rda125beca2f940d8" /></Relationships>
</file>