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127666ff1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d881592b6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Arquata del Tronto,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ae03603864f2e" /><Relationship Type="http://schemas.openxmlformats.org/officeDocument/2006/relationships/numbering" Target="/word/numbering.xml" Id="Rb0710d05277a4da7" /><Relationship Type="http://schemas.openxmlformats.org/officeDocument/2006/relationships/settings" Target="/word/settings.xml" Id="Re3c92224c8e44bd8" /><Relationship Type="http://schemas.openxmlformats.org/officeDocument/2006/relationships/image" Target="/word/media/a634da2e-a8af-4b17-8f99-328b6f5393f0.png" Id="Rfa6d881592b64b51" /></Relationships>
</file>