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2e2a98193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21e47a8d4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Arsiera,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cf0e7fbd3450c" /><Relationship Type="http://schemas.openxmlformats.org/officeDocument/2006/relationships/numbering" Target="/word/numbering.xml" Id="Rbe3738d5041c4a93" /><Relationship Type="http://schemas.openxmlformats.org/officeDocument/2006/relationships/settings" Target="/word/settings.xml" Id="R6e8f1de56f2249c6" /><Relationship Type="http://schemas.openxmlformats.org/officeDocument/2006/relationships/image" Target="/word/media/04254bf8-50e5-4514-a784-4a4422d25f62.png" Id="R30d21e47a8d4421a" /></Relationships>
</file>