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bebc274ba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7c8ca2a1d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Arten,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511a93d63441d" /><Relationship Type="http://schemas.openxmlformats.org/officeDocument/2006/relationships/numbering" Target="/word/numbering.xml" Id="R5b17fd29183b4073" /><Relationship Type="http://schemas.openxmlformats.org/officeDocument/2006/relationships/settings" Target="/word/settings.xml" Id="Rf4c0f628fd1447f4" /><Relationship Type="http://schemas.openxmlformats.org/officeDocument/2006/relationships/image" Target="/word/media/e3138928-360e-445a-832a-69b891a6ec4a.png" Id="R97c7c8ca2a1d435e" /></Relationships>
</file>