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2b4d5da93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ba6732d66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Arzarello,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34505bead42db" /><Relationship Type="http://schemas.openxmlformats.org/officeDocument/2006/relationships/numbering" Target="/word/numbering.xml" Id="R7418f44f6e524951" /><Relationship Type="http://schemas.openxmlformats.org/officeDocument/2006/relationships/settings" Target="/word/settings.xml" Id="R03ae96968be74609" /><Relationship Type="http://schemas.openxmlformats.org/officeDocument/2006/relationships/image" Target="/word/media/c2cb0371-2d89-4bec-a6fc-7a52e19e607b.png" Id="R8a0ba6732d66424a" /></Relationships>
</file>