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b951d7c02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b905265b0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Attimis,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9367c8bac499d" /><Relationship Type="http://schemas.openxmlformats.org/officeDocument/2006/relationships/numbering" Target="/word/numbering.xml" Id="R7410871696264079" /><Relationship Type="http://schemas.openxmlformats.org/officeDocument/2006/relationships/settings" Target="/word/settings.xml" Id="Rccf1825ce4524404" /><Relationship Type="http://schemas.openxmlformats.org/officeDocument/2006/relationships/image" Target="/word/media/6d12ea70-5d0b-4ee2-8b21-062df2539a34.png" Id="Refdb905265b0429a" /></Relationships>
</file>