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4275d4ac4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c8235ce4d4f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Aulpi,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99fe4da7c4b66" /><Relationship Type="http://schemas.openxmlformats.org/officeDocument/2006/relationships/numbering" Target="/word/numbering.xml" Id="Rb76a8eed510a4238" /><Relationship Type="http://schemas.openxmlformats.org/officeDocument/2006/relationships/settings" Target="/word/settings.xml" Id="Rc7d4c8c846c945dd" /><Relationship Type="http://schemas.openxmlformats.org/officeDocument/2006/relationships/image" Target="/word/media/05eb0fc1-3e13-4435-acf3-d7598ed3ed89.png" Id="R2bec8235ce4d4f54" /></Relationships>
</file>