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6758f89344b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2f0d2c2664c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Avellino,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c5cd0b59e74d4f" /><Relationship Type="http://schemas.openxmlformats.org/officeDocument/2006/relationships/numbering" Target="/word/numbering.xml" Id="R3c8b55fac5ff4ffc" /><Relationship Type="http://schemas.openxmlformats.org/officeDocument/2006/relationships/settings" Target="/word/settings.xml" Id="Rdf73bb917b414976" /><Relationship Type="http://schemas.openxmlformats.org/officeDocument/2006/relationships/image" Target="/word/media/153de41e-e3ec-47c5-8445-3303991764cf.png" Id="Rc962f0d2c2664c4d" /></Relationships>
</file>