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f50ffd795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05120c6ef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 - Abtei,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91a384e494a3e" /><Relationship Type="http://schemas.openxmlformats.org/officeDocument/2006/relationships/numbering" Target="/word/numbering.xml" Id="R575e221a18f943dd" /><Relationship Type="http://schemas.openxmlformats.org/officeDocument/2006/relationships/settings" Target="/word/settings.xml" Id="R95d0871557d74f00" /><Relationship Type="http://schemas.openxmlformats.org/officeDocument/2006/relationships/image" Target="/word/media/ac26cc44-051c-40f4-9c2a-0f0ee4577044.png" Id="R8f105120c6ef4fc2" /></Relationships>
</file>