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955b40c7b144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d780fb0b6444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Genoa, Liguria,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5e3860fb6549e2" /><Relationship Type="http://schemas.openxmlformats.org/officeDocument/2006/relationships/numbering" Target="/word/numbering.xml" Id="R1608bf48f059448f" /><Relationship Type="http://schemas.openxmlformats.org/officeDocument/2006/relationships/settings" Target="/word/settings.xml" Id="R4ef624cfca074bcd" /><Relationship Type="http://schemas.openxmlformats.org/officeDocument/2006/relationships/image" Target="/word/media/d7343a5e-17be-4081-87a2-efc69715a78e.png" Id="Rc6d780fb0b64446a" /></Relationships>
</file>