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c6500c86e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ce904a287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Nain,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55a2214d249fe" /><Relationship Type="http://schemas.openxmlformats.org/officeDocument/2006/relationships/numbering" Target="/word/numbering.xml" Id="Rd2f4dd3d03f641b5" /><Relationship Type="http://schemas.openxmlformats.org/officeDocument/2006/relationships/settings" Target="/word/settings.xml" Id="R4ece646d2d904568" /><Relationship Type="http://schemas.openxmlformats.org/officeDocument/2006/relationships/image" Target="/word/media/d17b26a6-24b7-4c67-bcd3-dc1f21ace8ec.png" Id="R998ce904a2874122" /></Relationships>
</file>