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fae92b850a43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55d16db8b644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Akkeshi,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ce27ce6424423c" /><Relationship Type="http://schemas.openxmlformats.org/officeDocument/2006/relationships/numbering" Target="/word/numbering.xml" Id="R68453d7f6e3e468c" /><Relationship Type="http://schemas.openxmlformats.org/officeDocument/2006/relationships/settings" Target="/word/settings.xml" Id="Rfcbca9b769d8424b" /><Relationship Type="http://schemas.openxmlformats.org/officeDocument/2006/relationships/image" Target="/word/media/36df3d40-f782-454b-aa08-07ca16868e63.png" Id="R5c55d16db8b6448f" /></Relationships>
</file>