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a95c966a5c4a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bc8e3c0b3342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Anjō,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66b978da2e4cef" /><Relationship Type="http://schemas.openxmlformats.org/officeDocument/2006/relationships/numbering" Target="/word/numbering.xml" Id="R69599ae662564ffc" /><Relationship Type="http://schemas.openxmlformats.org/officeDocument/2006/relationships/settings" Target="/word/settings.xml" Id="Rf4f6b7111cc44901" /><Relationship Type="http://schemas.openxmlformats.org/officeDocument/2006/relationships/image" Target="/word/media/72b589f6-4b00-4370-aca3-034c5e793136.png" Id="R02bc8e3c0b3342f4" /></Relationships>
</file>