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a5caa536c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adf16591f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Asahikawa,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a44db41d84f61" /><Relationship Type="http://schemas.openxmlformats.org/officeDocument/2006/relationships/numbering" Target="/word/numbering.xml" Id="R9d2469fccd134a56" /><Relationship Type="http://schemas.openxmlformats.org/officeDocument/2006/relationships/settings" Target="/word/settings.xml" Id="R217af499977848ca" /><Relationship Type="http://schemas.openxmlformats.org/officeDocument/2006/relationships/image" Target="/word/media/181b9b28-1429-4c96-b518-f9caf69adbcd.png" Id="R5b6adf16591f42a1" /></Relationships>
</file>