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c96dc5c7c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3fd7ef1e8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Erimo,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d1573cb14be4" /><Relationship Type="http://schemas.openxmlformats.org/officeDocument/2006/relationships/numbering" Target="/word/numbering.xml" Id="Rbafe2e3226964106" /><Relationship Type="http://schemas.openxmlformats.org/officeDocument/2006/relationships/settings" Target="/word/settings.xml" Id="Ra80bbc0964f941f2" /><Relationship Type="http://schemas.openxmlformats.org/officeDocument/2006/relationships/image" Target="/word/media/5c92faed-1446-4f5b-95f7-49cc73083624.png" Id="Rb0a3fd7ef1e84087" /></Relationships>
</file>