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b266f1742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4468063ab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Hikari,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ef3fa44f243dd" /><Relationship Type="http://schemas.openxmlformats.org/officeDocument/2006/relationships/numbering" Target="/word/numbering.xml" Id="R9c7af00d86b342a2" /><Relationship Type="http://schemas.openxmlformats.org/officeDocument/2006/relationships/settings" Target="/word/settings.xml" Id="Rc4a4fd01c4b64745" /><Relationship Type="http://schemas.openxmlformats.org/officeDocument/2006/relationships/image" Target="/word/media/e22c71cf-8e0d-44ba-b676-a1e33b1e163f.png" Id="Raea4468063ab41f3" /></Relationships>
</file>