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5b5d6b708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300962c49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63a505a1f4cca" /><Relationship Type="http://schemas.openxmlformats.org/officeDocument/2006/relationships/numbering" Target="/word/numbering.xml" Id="Rd240ca4ba54f4d32" /><Relationship Type="http://schemas.openxmlformats.org/officeDocument/2006/relationships/settings" Target="/word/settings.xml" Id="R3fb0a5b4aef345fe" /><Relationship Type="http://schemas.openxmlformats.org/officeDocument/2006/relationships/image" Target="/word/media/67a02a25-50c9-4736-a3e7-2b794a12f17d.png" Id="Rc82300962c494beb" /></Relationships>
</file>