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11c804bbb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a2bb2fbbc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Izumiōtsu,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8caf9a77a4b78" /><Relationship Type="http://schemas.openxmlformats.org/officeDocument/2006/relationships/numbering" Target="/word/numbering.xml" Id="R19ae24588f7a4145" /><Relationship Type="http://schemas.openxmlformats.org/officeDocument/2006/relationships/settings" Target="/word/settings.xml" Id="R38107cd8628f4378" /><Relationship Type="http://schemas.openxmlformats.org/officeDocument/2006/relationships/image" Target="/word/media/dc65e274-a985-4e97-a3ff-8ba9cbaa6a99.png" Id="R55ea2bb2fbbc48f4" /></Relationships>
</file>