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52f55d305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5b102d5c5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Kaizuka,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625df7739412f" /><Relationship Type="http://schemas.openxmlformats.org/officeDocument/2006/relationships/numbering" Target="/word/numbering.xml" Id="R88696c32c9b045cd" /><Relationship Type="http://schemas.openxmlformats.org/officeDocument/2006/relationships/settings" Target="/word/settings.xml" Id="R0157a08f4c4c4b0f" /><Relationship Type="http://schemas.openxmlformats.org/officeDocument/2006/relationships/image" Target="/word/media/1ba17079-50ce-42ea-9353-88b7cf23ee1d.png" Id="R7dc5b102d5c54590" /></Relationships>
</file>