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d32821a0e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fb98370e5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26dd2fbd44ae3" /><Relationship Type="http://schemas.openxmlformats.org/officeDocument/2006/relationships/numbering" Target="/word/numbering.xml" Id="R8268a8ef794549ac" /><Relationship Type="http://schemas.openxmlformats.org/officeDocument/2006/relationships/settings" Target="/word/settings.xml" Id="R716c2fac45f44283" /><Relationship Type="http://schemas.openxmlformats.org/officeDocument/2006/relationships/image" Target="/word/media/a2fdf243-b4fc-412e-a452-fd768a955c5d.png" Id="R043fb98370e5462e" /></Relationships>
</file>