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bf3ea2df5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f5e2fcda8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Kuwana,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42f1b1d6145a6" /><Relationship Type="http://schemas.openxmlformats.org/officeDocument/2006/relationships/numbering" Target="/word/numbering.xml" Id="Rdef4d82a88204b53" /><Relationship Type="http://schemas.openxmlformats.org/officeDocument/2006/relationships/settings" Target="/word/settings.xml" Id="Rba2de3e91ab54918" /><Relationship Type="http://schemas.openxmlformats.org/officeDocument/2006/relationships/image" Target="/word/media/36b16cb1-1fd2-4344-9d93-0acd04719244.png" Id="R5fbf5e2fcda841f5" /></Relationships>
</file>