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f73f5498e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5564b388a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Monbetsu,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d661088ed4a9f" /><Relationship Type="http://schemas.openxmlformats.org/officeDocument/2006/relationships/numbering" Target="/word/numbering.xml" Id="Rdcca9517d5364d15" /><Relationship Type="http://schemas.openxmlformats.org/officeDocument/2006/relationships/settings" Target="/word/settings.xml" Id="R75bfacddb1974a65" /><Relationship Type="http://schemas.openxmlformats.org/officeDocument/2006/relationships/image" Target="/word/media/1c6615da-40be-4d9a-8818-9331b6876122.png" Id="R78f5564b388a4863" /></Relationships>
</file>