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fce178f1e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e72c508e3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Samani,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3f8875b0747d9" /><Relationship Type="http://schemas.openxmlformats.org/officeDocument/2006/relationships/numbering" Target="/word/numbering.xml" Id="Re29b643179b14248" /><Relationship Type="http://schemas.openxmlformats.org/officeDocument/2006/relationships/settings" Target="/word/settings.xml" Id="R1f57ab8e0a104640" /><Relationship Type="http://schemas.openxmlformats.org/officeDocument/2006/relationships/image" Target="/word/media/c59d406c-0d8e-4ce4-b2ac-90f069893b7a.png" Id="Re49e72c508e3409f" /></Relationships>
</file>