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5f9671cb5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ec2d0f9fc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Satsumasendai,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f62b7bd854d09" /><Relationship Type="http://schemas.openxmlformats.org/officeDocument/2006/relationships/numbering" Target="/word/numbering.xml" Id="R22e7c57711cd4cc9" /><Relationship Type="http://schemas.openxmlformats.org/officeDocument/2006/relationships/settings" Target="/word/settings.xml" Id="R475df265480e4e58" /><Relationship Type="http://schemas.openxmlformats.org/officeDocument/2006/relationships/image" Target="/word/media/47c0a449-6c9a-4ba9-b16c-04aa605b11c1.png" Id="R052ec2d0f9fc4ccd" /></Relationships>
</file>