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250935f8a4a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8086e57ccc46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Shari,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a9b7d762c04af4" /><Relationship Type="http://schemas.openxmlformats.org/officeDocument/2006/relationships/numbering" Target="/word/numbering.xml" Id="Re44b1c1b7da04e34" /><Relationship Type="http://schemas.openxmlformats.org/officeDocument/2006/relationships/settings" Target="/word/settings.xml" Id="R7f16b1760a2e47f1" /><Relationship Type="http://schemas.openxmlformats.org/officeDocument/2006/relationships/image" Target="/word/media/c0748a3f-af2b-4890-a638-772b2b5e8747.png" Id="R378086e57ccc46d6" /></Relationships>
</file>