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2f9b3aa32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b730cf2cd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Shingū,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1395832524e08" /><Relationship Type="http://schemas.openxmlformats.org/officeDocument/2006/relationships/numbering" Target="/word/numbering.xml" Id="Rc4501ef2c8914239" /><Relationship Type="http://schemas.openxmlformats.org/officeDocument/2006/relationships/settings" Target="/word/settings.xml" Id="R96075c2a79864e03" /><Relationship Type="http://schemas.openxmlformats.org/officeDocument/2006/relationships/image" Target="/word/media/e93447a4-21ef-4f98-9144-108724aca12e.png" Id="R6f3b730cf2cd4fb8" /></Relationships>
</file>