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48963daf44c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b2d3ce2ce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Sumoto,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a8cac5dc24883" /><Relationship Type="http://schemas.openxmlformats.org/officeDocument/2006/relationships/numbering" Target="/word/numbering.xml" Id="R768a473f460a4ed2" /><Relationship Type="http://schemas.openxmlformats.org/officeDocument/2006/relationships/settings" Target="/word/settings.xml" Id="R82db9fd4a74f4d26" /><Relationship Type="http://schemas.openxmlformats.org/officeDocument/2006/relationships/image" Target="/word/media/00a6fb80-67e9-4066-96fe-7db578ef366a.png" Id="Rdc9b2d3ce2ce4b0e" /></Relationships>
</file>