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0fa76165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cad0bf38b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f831234d49d1" /><Relationship Type="http://schemas.openxmlformats.org/officeDocument/2006/relationships/numbering" Target="/word/numbering.xml" Id="R0ec7037bcdb54bdd" /><Relationship Type="http://schemas.openxmlformats.org/officeDocument/2006/relationships/settings" Target="/word/settings.xml" Id="R1669e32be14e4555" /><Relationship Type="http://schemas.openxmlformats.org/officeDocument/2006/relationships/image" Target="/word/media/801f0b86-d60b-46e9-b910-9f0a81d6c29c.png" Id="R20ccad0bf38b414b" /></Relationships>
</file>