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434f02f00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806a5a2a9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Toba,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d372d4c374a80" /><Relationship Type="http://schemas.openxmlformats.org/officeDocument/2006/relationships/numbering" Target="/word/numbering.xml" Id="R28f9b16433ad4ab1" /><Relationship Type="http://schemas.openxmlformats.org/officeDocument/2006/relationships/settings" Target="/word/settings.xml" Id="R747b212ed3ad40b8" /><Relationship Type="http://schemas.openxmlformats.org/officeDocument/2006/relationships/image" Target="/word/media/801d9471-748e-4499-8b86-a798fbaa84e0.png" Id="R607806a5a2a94f23" /></Relationships>
</file>