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12f8df35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cb2a0c1bd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2e1669f6f41cc" /><Relationship Type="http://schemas.openxmlformats.org/officeDocument/2006/relationships/numbering" Target="/word/numbering.xml" Id="Ra9fa547f39e04572" /><Relationship Type="http://schemas.openxmlformats.org/officeDocument/2006/relationships/settings" Target="/word/settings.xml" Id="R73f28f2762e940ff" /><Relationship Type="http://schemas.openxmlformats.org/officeDocument/2006/relationships/image" Target="/word/media/e40a10e3-a557-418b-9312-ccdcfb918db3.png" Id="Rbf5cb2a0c1bd4bb9" /></Relationships>
</file>