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ac0d31ae5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52e9ed82a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Washimiya,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262a4bd0d47ff" /><Relationship Type="http://schemas.openxmlformats.org/officeDocument/2006/relationships/numbering" Target="/word/numbering.xml" Id="R26c8b5bd7f6c439f" /><Relationship Type="http://schemas.openxmlformats.org/officeDocument/2006/relationships/settings" Target="/word/settings.xml" Id="R928ee3885ed34b9d" /><Relationship Type="http://schemas.openxmlformats.org/officeDocument/2006/relationships/image" Target="/word/media/bbee4f88-4f2e-444b-9be6-795cf0798d0f.png" Id="R9bf52e9ed82a4714" /></Relationships>
</file>