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e69289f1a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bfefec671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Yawatahama,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8da2a85b740a8" /><Relationship Type="http://schemas.openxmlformats.org/officeDocument/2006/relationships/numbering" Target="/word/numbering.xml" Id="Rb36ba0d83f0a4fdd" /><Relationship Type="http://schemas.openxmlformats.org/officeDocument/2006/relationships/settings" Target="/word/settings.xml" Id="R06ad634fd9e44e55" /><Relationship Type="http://schemas.openxmlformats.org/officeDocument/2006/relationships/image" Target="/word/media/deadf288-52d0-4295-a5f0-c37d6ed2eef4.png" Id="R576bfefec6714b07" /></Relationships>
</file>