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e6acc74df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2ce7a5339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Yūbetsu,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0d06291f340d5" /><Relationship Type="http://schemas.openxmlformats.org/officeDocument/2006/relationships/numbering" Target="/word/numbering.xml" Id="Ra7ee6370d1c54ea7" /><Relationship Type="http://schemas.openxmlformats.org/officeDocument/2006/relationships/settings" Target="/word/settings.xml" Id="Re3c968531d1943c9" /><Relationship Type="http://schemas.openxmlformats.org/officeDocument/2006/relationships/image" Target="/word/media/ee01c182-c525-42a6-8764-126f7e91a6cb.png" Id="R2ce2ce7a533944d9" /></Relationships>
</file>