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881a406dc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1c441194a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Zarqa,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c05808f3f46ea" /><Relationship Type="http://schemas.openxmlformats.org/officeDocument/2006/relationships/numbering" Target="/word/numbering.xml" Id="Ref2b777668264309" /><Relationship Type="http://schemas.openxmlformats.org/officeDocument/2006/relationships/settings" Target="/word/settings.xml" Id="R3b1528138a054f4c" /><Relationship Type="http://schemas.openxmlformats.org/officeDocument/2006/relationships/image" Target="/word/media/789401b2-15d3-477b-9f48-3fa9e230c0a7.png" Id="Rd751c441194a4271" /></Relationships>
</file>