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7fbd66d49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655124c27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Kyzylorda,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fad356e224374" /><Relationship Type="http://schemas.openxmlformats.org/officeDocument/2006/relationships/numbering" Target="/word/numbering.xml" Id="R4e3f718952854a08" /><Relationship Type="http://schemas.openxmlformats.org/officeDocument/2006/relationships/settings" Target="/word/settings.xml" Id="R698ad2f5cca74c41" /><Relationship Type="http://schemas.openxmlformats.org/officeDocument/2006/relationships/image" Target="/word/media/8dff3944-41e3-4ced-9d03-5e90f1fd6b19.png" Id="R7c0655124c274ba9" /></Relationships>
</file>