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fc007fcbc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a4c6217b9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Tyre, Lebanon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c9a4726e946dc" /><Relationship Type="http://schemas.openxmlformats.org/officeDocument/2006/relationships/numbering" Target="/word/numbering.xml" Id="R66b2fcc4100744c7" /><Relationship Type="http://schemas.openxmlformats.org/officeDocument/2006/relationships/settings" Target="/word/settings.xml" Id="Rd0eb715db4634d47" /><Relationship Type="http://schemas.openxmlformats.org/officeDocument/2006/relationships/image" Target="/word/media/84f14748-c5e4-4576-8471-573659b640cd.png" Id="Rdc4a4c6217b94208" /></Relationships>
</file>