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a57d5f283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d2ec8d044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Foya,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0cdb31df14096" /><Relationship Type="http://schemas.openxmlformats.org/officeDocument/2006/relationships/numbering" Target="/word/numbering.xml" Id="R235fa6126f9541e8" /><Relationship Type="http://schemas.openxmlformats.org/officeDocument/2006/relationships/settings" Target="/word/settings.xml" Id="Rfc75c340ade94c9b" /><Relationship Type="http://schemas.openxmlformats.org/officeDocument/2006/relationships/image" Target="/word/media/48fe0c4d-2270-47a4-9a85-41356b1c96fc.png" Id="Rf95d2ec8d04444d4" /></Relationships>
</file>