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5cc923cae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30f6b5733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Brega,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54959678841d3" /><Relationship Type="http://schemas.openxmlformats.org/officeDocument/2006/relationships/numbering" Target="/word/numbering.xml" Id="R608420c7310e4d67" /><Relationship Type="http://schemas.openxmlformats.org/officeDocument/2006/relationships/settings" Target="/word/settings.xml" Id="R81ecae29fa3a4edd" /><Relationship Type="http://schemas.openxmlformats.org/officeDocument/2006/relationships/image" Target="/word/media/e2b2453e-db45-4576-955d-09dbb5deb321.png" Id="R9e930f6b57334824" /></Relationships>
</file>