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b186a8359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d510659754f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Adomava,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b4bc2d7fe74074" /><Relationship Type="http://schemas.openxmlformats.org/officeDocument/2006/relationships/numbering" Target="/word/numbering.xml" Id="R132cc360bd954345" /><Relationship Type="http://schemas.openxmlformats.org/officeDocument/2006/relationships/settings" Target="/word/settings.xml" Id="R8aaa89cd55ce4b1a" /><Relationship Type="http://schemas.openxmlformats.org/officeDocument/2006/relationships/image" Target="/word/media/37c37300-ef7e-4d8a-93fb-40707089644a.png" Id="R7d4d510659754f07" /></Relationships>
</file>